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509D" w14:textId="77777777" w:rsidR="00415F57" w:rsidRPr="00A85809" w:rsidRDefault="00415F57" w:rsidP="00415F57">
      <w:pPr>
        <w:rPr>
          <w:rFonts w:ascii="Cambria" w:hAnsi="Cambria"/>
          <w:b/>
          <w:bCs/>
        </w:rPr>
      </w:pPr>
      <w:r w:rsidRPr="00A85809">
        <w:rPr>
          <w:rFonts w:ascii="Cambria" w:hAnsi="Cambria"/>
          <w:b/>
          <w:bCs/>
        </w:rPr>
        <w:t>FOR IMMEDIATE RELEASE</w:t>
      </w:r>
    </w:p>
    <w:p w14:paraId="38436915" w14:textId="77777777" w:rsidR="00415F57" w:rsidRPr="00A85809" w:rsidRDefault="00415F57" w:rsidP="00415F57">
      <w:pPr>
        <w:rPr>
          <w:rFonts w:ascii="Cambria" w:hAnsi="Cambria"/>
        </w:rPr>
      </w:pPr>
      <w:r w:rsidRPr="00A85809">
        <w:rPr>
          <w:rFonts w:ascii="Cambria" w:hAnsi="Cambria"/>
        </w:rPr>
        <w:t xml:space="preserve">Contact: </w:t>
      </w:r>
    </w:p>
    <w:p w14:paraId="1542E936" w14:textId="25E89737" w:rsidR="0057506D" w:rsidRPr="0057506D" w:rsidRDefault="0057506D" w:rsidP="0057506D">
      <w:pPr>
        <w:rPr>
          <w:rFonts w:ascii="Cambria" w:hAnsi="Cambria"/>
          <w:highlight w:val="yellow"/>
        </w:rPr>
      </w:pPr>
      <w:r>
        <w:rPr>
          <w:rFonts w:ascii="Cambria" w:hAnsi="Cambria"/>
          <w:highlight w:val="yellow"/>
        </w:rPr>
        <w:t>[</w:t>
      </w:r>
      <w:r w:rsidRPr="0057506D">
        <w:rPr>
          <w:rFonts w:ascii="Cambria" w:hAnsi="Cambria"/>
          <w:highlight w:val="yellow"/>
        </w:rPr>
        <w:t>Contact Name</w:t>
      </w:r>
      <w:r>
        <w:rPr>
          <w:rFonts w:ascii="Cambria" w:hAnsi="Cambria"/>
          <w:highlight w:val="yellow"/>
        </w:rPr>
        <w:t>]</w:t>
      </w:r>
    </w:p>
    <w:p w14:paraId="42F97E1B" w14:textId="77777777" w:rsidR="0057506D" w:rsidRPr="0057506D" w:rsidRDefault="0057506D" w:rsidP="0057506D">
      <w:pPr>
        <w:rPr>
          <w:rFonts w:ascii="Cambria" w:hAnsi="Cambria"/>
          <w:highlight w:val="yellow"/>
        </w:rPr>
      </w:pPr>
      <w:r w:rsidRPr="0057506D">
        <w:rPr>
          <w:rFonts w:ascii="Cambria" w:hAnsi="Cambria"/>
          <w:highlight w:val="yellow"/>
        </w:rPr>
        <w:t>Organization</w:t>
      </w:r>
    </w:p>
    <w:p w14:paraId="7867A234" w14:textId="77777777" w:rsidR="0057506D" w:rsidRPr="0057506D" w:rsidRDefault="0057506D" w:rsidP="0057506D">
      <w:pPr>
        <w:rPr>
          <w:rFonts w:ascii="Cambria" w:hAnsi="Cambria"/>
          <w:highlight w:val="yellow"/>
        </w:rPr>
      </w:pPr>
      <w:r w:rsidRPr="0057506D">
        <w:rPr>
          <w:rFonts w:ascii="Cambria" w:hAnsi="Cambria"/>
          <w:highlight w:val="yellow"/>
        </w:rPr>
        <w:t>Phone Number</w:t>
      </w:r>
    </w:p>
    <w:p w14:paraId="1F857D92" w14:textId="3AC6A146" w:rsidR="00415F57" w:rsidRPr="00A85809" w:rsidRDefault="0057506D" w:rsidP="0057506D">
      <w:pPr>
        <w:rPr>
          <w:rFonts w:ascii="Cambria" w:hAnsi="Cambria"/>
        </w:rPr>
      </w:pPr>
      <w:r w:rsidRPr="0057506D">
        <w:rPr>
          <w:rFonts w:ascii="Cambria" w:hAnsi="Cambria"/>
          <w:highlight w:val="yellow"/>
        </w:rPr>
        <w:t>Email</w:t>
      </w:r>
    </w:p>
    <w:p w14:paraId="27D5527A" w14:textId="77777777" w:rsidR="00BD3944" w:rsidRDefault="00BD3944" w:rsidP="00415F57">
      <w:pPr>
        <w:jc w:val="center"/>
        <w:rPr>
          <w:rFonts w:ascii="Cambria" w:hAnsi="Cambria"/>
          <w:sz w:val="28"/>
          <w:szCs w:val="28"/>
        </w:rPr>
      </w:pPr>
    </w:p>
    <w:p w14:paraId="5F2EFABE" w14:textId="43859DCE" w:rsidR="00415F57" w:rsidRPr="00A85809" w:rsidRDefault="002D6754" w:rsidP="00415F57">
      <w:pPr>
        <w:jc w:val="center"/>
        <w:rPr>
          <w:rFonts w:ascii="Cambria" w:hAnsi="Cambria"/>
          <w:sz w:val="28"/>
          <w:szCs w:val="28"/>
        </w:rPr>
      </w:pPr>
      <w:r>
        <w:rPr>
          <w:rFonts w:ascii="Cambria" w:hAnsi="Cambria"/>
          <w:sz w:val="28"/>
          <w:szCs w:val="28"/>
        </w:rPr>
        <w:t>Arbor Day Foundation</w:t>
      </w:r>
      <w:r w:rsidR="002A68CD">
        <w:rPr>
          <w:rFonts w:ascii="Cambria" w:hAnsi="Cambria"/>
          <w:sz w:val="28"/>
          <w:szCs w:val="28"/>
        </w:rPr>
        <w:t xml:space="preserve">’s Community Tree Recovery Program </w:t>
      </w:r>
      <w:r w:rsidR="006275F3">
        <w:rPr>
          <w:rFonts w:ascii="Cambria" w:hAnsi="Cambria"/>
          <w:sz w:val="28"/>
          <w:szCs w:val="28"/>
        </w:rPr>
        <w:t xml:space="preserve">Helps </w:t>
      </w:r>
      <w:r w:rsidR="002A68CD">
        <w:rPr>
          <w:rFonts w:ascii="Cambria" w:hAnsi="Cambria"/>
          <w:sz w:val="28"/>
          <w:szCs w:val="28"/>
        </w:rPr>
        <w:t>[</w:t>
      </w:r>
      <w:r w:rsidR="005E2711" w:rsidRPr="00D5624E">
        <w:rPr>
          <w:rFonts w:ascii="Cambria" w:hAnsi="Cambria"/>
          <w:sz w:val="28"/>
          <w:szCs w:val="28"/>
          <w:highlight w:val="yellow"/>
        </w:rPr>
        <w:t>Plant</w:t>
      </w:r>
      <w:r w:rsidR="005E2711">
        <w:rPr>
          <w:rFonts w:ascii="Cambria" w:hAnsi="Cambria"/>
          <w:sz w:val="28"/>
          <w:szCs w:val="28"/>
        </w:rPr>
        <w:t>/</w:t>
      </w:r>
      <w:r w:rsidR="00C86579">
        <w:rPr>
          <w:rFonts w:ascii="Cambria" w:hAnsi="Cambria"/>
          <w:sz w:val="28"/>
          <w:szCs w:val="28"/>
          <w:highlight w:val="yellow"/>
        </w:rPr>
        <w:t>Distribute</w:t>
      </w:r>
      <w:r w:rsidR="00111C7E" w:rsidRPr="00111C7E">
        <w:rPr>
          <w:rFonts w:ascii="Cambria" w:hAnsi="Cambria"/>
          <w:sz w:val="28"/>
          <w:szCs w:val="28"/>
          <w:highlight w:val="yellow"/>
        </w:rPr>
        <w:t xml:space="preserve"> X</w:t>
      </w:r>
      <w:r w:rsidR="004D10A6" w:rsidRPr="004D10A6">
        <w:rPr>
          <w:rFonts w:ascii="Cambria" w:hAnsi="Cambria"/>
          <w:sz w:val="28"/>
          <w:szCs w:val="28"/>
          <w:highlight w:val="yellow"/>
        </w:rPr>
        <w:t>X</w:t>
      </w:r>
      <w:r w:rsidR="00111C7E">
        <w:rPr>
          <w:rFonts w:ascii="Cambria" w:hAnsi="Cambria"/>
          <w:sz w:val="28"/>
          <w:szCs w:val="28"/>
        </w:rPr>
        <w:t xml:space="preserve">] </w:t>
      </w:r>
      <w:r w:rsidR="006D4C5B">
        <w:rPr>
          <w:rFonts w:ascii="Cambria" w:hAnsi="Cambria"/>
          <w:sz w:val="28"/>
          <w:szCs w:val="28"/>
        </w:rPr>
        <w:t>Trees</w:t>
      </w:r>
      <w:r w:rsidR="00C86579">
        <w:rPr>
          <w:rFonts w:ascii="Cambria" w:hAnsi="Cambria"/>
          <w:sz w:val="28"/>
          <w:szCs w:val="28"/>
        </w:rPr>
        <w:t xml:space="preserve"> to</w:t>
      </w:r>
      <w:r w:rsidR="009E2E97">
        <w:rPr>
          <w:rFonts w:ascii="Cambria" w:hAnsi="Cambria"/>
          <w:sz w:val="28"/>
          <w:szCs w:val="28"/>
        </w:rPr>
        <w:t xml:space="preserve"> [</w:t>
      </w:r>
      <w:r w:rsidR="009E2E97" w:rsidRPr="009E2E97">
        <w:rPr>
          <w:rFonts w:ascii="Cambria" w:hAnsi="Cambria"/>
          <w:sz w:val="28"/>
          <w:szCs w:val="28"/>
          <w:highlight w:val="yellow"/>
        </w:rPr>
        <w:t>City</w:t>
      </w:r>
      <w:r w:rsidR="009E2E97">
        <w:rPr>
          <w:rFonts w:ascii="Cambria" w:hAnsi="Cambria"/>
          <w:sz w:val="28"/>
          <w:szCs w:val="28"/>
        </w:rPr>
        <w:t>]</w:t>
      </w:r>
      <w:r w:rsidR="00C86579">
        <w:rPr>
          <w:rFonts w:ascii="Cambria" w:hAnsi="Cambria"/>
          <w:sz w:val="28"/>
          <w:szCs w:val="28"/>
        </w:rPr>
        <w:t xml:space="preserve"> </w:t>
      </w:r>
      <w:r w:rsidR="006D4C5B">
        <w:rPr>
          <w:rFonts w:ascii="Cambria" w:hAnsi="Cambria"/>
          <w:sz w:val="28"/>
          <w:szCs w:val="28"/>
        </w:rPr>
        <w:t xml:space="preserve">Residents Affected by </w:t>
      </w:r>
      <w:r w:rsidR="004828A9">
        <w:rPr>
          <w:rFonts w:ascii="Cambria" w:hAnsi="Cambria"/>
          <w:sz w:val="28"/>
          <w:szCs w:val="28"/>
        </w:rPr>
        <w:t xml:space="preserve">the </w:t>
      </w:r>
      <w:r w:rsidR="003139FE">
        <w:rPr>
          <w:rFonts w:ascii="Cambria" w:hAnsi="Cambria"/>
          <w:sz w:val="28"/>
          <w:szCs w:val="28"/>
        </w:rPr>
        <w:t>[</w:t>
      </w:r>
      <w:r w:rsidR="005853A8" w:rsidRPr="005853A8">
        <w:rPr>
          <w:rFonts w:ascii="Cambria" w:hAnsi="Cambria"/>
          <w:sz w:val="28"/>
          <w:szCs w:val="28"/>
          <w:highlight w:val="yellow"/>
        </w:rPr>
        <w:t>Pest Infestation</w:t>
      </w:r>
      <w:r w:rsidR="003139FE">
        <w:rPr>
          <w:rFonts w:ascii="Cambria" w:hAnsi="Cambria"/>
          <w:sz w:val="28"/>
          <w:szCs w:val="28"/>
        </w:rPr>
        <w:t>]</w:t>
      </w:r>
    </w:p>
    <w:p w14:paraId="28562769" w14:textId="68B92745" w:rsidR="00415F57" w:rsidRPr="00A85809" w:rsidRDefault="00C32CA1" w:rsidP="005853A8">
      <w:pPr>
        <w:jc w:val="center"/>
        <w:rPr>
          <w:rFonts w:ascii="Cambria" w:hAnsi="Cambria"/>
          <w:i/>
          <w:iCs/>
        </w:rPr>
      </w:pPr>
      <w:r>
        <w:rPr>
          <w:rFonts w:ascii="Cambria" w:hAnsi="Cambria"/>
          <w:i/>
          <w:iCs/>
        </w:rPr>
        <w:t xml:space="preserve">The trees </w:t>
      </w:r>
      <w:r w:rsidR="005E2711" w:rsidRPr="00D5624E">
        <w:rPr>
          <w:rFonts w:ascii="Cambria" w:hAnsi="Cambria"/>
          <w:i/>
          <w:iCs/>
          <w:highlight w:val="yellow"/>
        </w:rPr>
        <w:t>planted/</w:t>
      </w:r>
      <w:r w:rsidRPr="00D5624E">
        <w:rPr>
          <w:rFonts w:ascii="Cambria" w:hAnsi="Cambria"/>
          <w:i/>
          <w:iCs/>
          <w:highlight w:val="yellow"/>
        </w:rPr>
        <w:t>distributed</w:t>
      </w:r>
      <w:r>
        <w:rPr>
          <w:rFonts w:ascii="Cambria" w:hAnsi="Cambria"/>
          <w:i/>
          <w:iCs/>
        </w:rPr>
        <w:t xml:space="preserve"> will offer </w:t>
      </w:r>
      <w:r w:rsidR="005853A8">
        <w:rPr>
          <w:rFonts w:ascii="Cambria" w:hAnsi="Cambria"/>
          <w:i/>
          <w:iCs/>
        </w:rPr>
        <w:t>regrowth and a chance rebuild this community’s urban forest</w:t>
      </w:r>
    </w:p>
    <w:p w14:paraId="0C32BF90" w14:textId="77777777" w:rsidR="00415F57" w:rsidRPr="00A85809" w:rsidRDefault="00415F57" w:rsidP="00415F57">
      <w:pPr>
        <w:rPr>
          <w:rFonts w:ascii="Cambria" w:hAnsi="Cambria"/>
          <w:i/>
          <w:iCs/>
        </w:rPr>
      </w:pPr>
    </w:p>
    <w:p w14:paraId="559C6A96" w14:textId="65209FFD" w:rsidR="005E2711" w:rsidRDefault="00140902" w:rsidP="00415F57">
      <w:pPr>
        <w:rPr>
          <w:rFonts w:ascii="Cambria" w:hAnsi="Cambria"/>
        </w:rPr>
      </w:pPr>
      <w:r w:rsidRPr="00140902">
        <w:rPr>
          <w:rFonts w:ascii="Cambria" w:hAnsi="Cambria"/>
          <w:highlight w:val="yellow"/>
        </w:rPr>
        <w:t>CITY</w:t>
      </w:r>
      <w:r w:rsidR="00415F57" w:rsidRPr="00140902">
        <w:rPr>
          <w:rFonts w:ascii="Cambria" w:hAnsi="Cambria"/>
          <w:highlight w:val="yellow"/>
        </w:rPr>
        <w:t xml:space="preserve">, </w:t>
      </w:r>
      <w:r w:rsidRPr="00140902">
        <w:rPr>
          <w:rFonts w:ascii="Cambria" w:hAnsi="Cambria"/>
          <w:highlight w:val="yellow"/>
        </w:rPr>
        <w:t>State</w:t>
      </w:r>
      <w:r w:rsidR="00415F57" w:rsidRPr="00140902">
        <w:rPr>
          <w:rFonts w:ascii="Cambria" w:hAnsi="Cambria"/>
          <w:highlight w:val="yellow"/>
        </w:rPr>
        <w:t xml:space="preserve"> (</w:t>
      </w:r>
      <w:r w:rsidR="00415F57" w:rsidRPr="003B2271">
        <w:rPr>
          <w:rFonts w:ascii="Cambria" w:hAnsi="Cambria"/>
          <w:highlight w:val="yellow"/>
        </w:rPr>
        <w:t>Date</w:t>
      </w:r>
      <w:r w:rsidR="00415F57" w:rsidRPr="00A85809">
        <w:rPr>
          <w:rFonts w:ascii="Cambria" w:hAnsi="Cambria"/>
        </w:rPr>
        <w:t xml:space="preserve">) – </w:t>
      </w:r>
      <w:r w:rsidR="005E2711" w:rsidRPr="005E2711">
        <w:rPr>
          <w:rFonts w:ascii="Cambria" w:hAnsi="Cambria"/>
        </w:rPr>
        <w:t>With the support of the Arbor Day  Foundation’s Community Tree Recovery program, and [</w:t>
      </w:r>
      <w:r w:rsidR="005E2711" w:rsidRPr="00D5624E">
        <w:rPr>
          <w:rFonts w:ascii="Cambria" w:hAnsi="Cambria"/>
          <w:highlight w:val="yellow"/>
        </w:rPr>
        <w:t>financial supporter</w:t>
      </w:r>
      <w:r w:rsidR="005E2711" w:rsidRPr="005E2711">
        <w:rPr>
          <w:rFonts w:ascii="Cambria" w:hAnsi="Cambria"/>
        </w:rPr>
        <w:t>], [</w:t>
      </w:r>
      <w:r w:rsidR="005E2711" w:rsidRPr="00D5624E">
        <w:rPr>
          <w:rFonts w:ascii="Cambria" w:hAnsi="Cambria"/>
          <w:highlight w:val="yellow"/>
        </w:rPr>
        <w:t>planting partner</w:t>
      </w:r>
      <w:r w:rsidR="005E2711" w:rsidRPr="005E2711">
        <w:rPr>
          <w:rFonts w:ascii="Cambria" w:hAnsi="Cambria"/>
        </w:rPr>
        <w:t>] will be distributing [</w:t>
      </w:r>
      <w:r w:rsidR="005E2711" w:rsidRPr="00D5624E">
        <w:rPr>
          <w:rFonts w:ascii="Cambria" w:hAnsi="Cambria"/>
          <w:highlight w:val="yellow"/>
        </w:rPr>
        <w:t>XX</w:t>
      </w:r>
      <w:r w:rsidR="005E2711" w:rsidRPr="005E2711">
        <w:rPr>
          <w:rFonts w:ascii="Cambria" w:hAnsi="Cambria"/>
        </w:rPr>
        <w:t>] of trees in [</w:t>
      </w:r>
      <w:r w:rsidR="005E2711" w:rsidRPr="00D5624E">
        <w:rPr>
          <w:rFonts w:ascii="Cambria" w:hAnsi="Cambria"/>
          <w:highlight w:val="yellow"/>
        </w:rPr>
        <w:t>location</w:t>
      </w:r>
      <w:r w:rsidR="005E2711" w:rsidRPr="005E2711">
        <w:rPr>
          <w:rFonts w:ascii="Cambria" w:hAnsi="Cambria"/>
        </w:rPr>
        <w:t>] on [</w:t>
      </w:r>
      <w:r w:rsidR="005E2711" w:rsidRPr="00D5624E">
        <w:rPr>
          <w:rFonts w:ascii="Cambria" w:hAnsi="Cambria"/>
          <w:highlight w:val="yellow"/>
        </w:rPr>
        <w:t>date</w:t>
      </w:r>
      <w:r w:rsidR="005E2711" w:rsidRPr="005E2711">
        <w:rPr>
          <w:rFonts w:ascii="Cambria" w:hAnsi="Cambria"/>
        </w:rPr>
        <w:t>] at [</w:t>
      </w:r>
      <w:r w:rsidR="005E2711" w:rsidRPr="00D5624E">
        <w:rPr>
          <w:rFonts w:ascii="Cambria" w:hAnsi="Cambria"/>
          <w:highlight w:val="yellow"/>
        </w:rPr>
        <w:t>time</w:t>
      </w:r>
      <w:r w:rsidR="005E2711" w:rsidRPr="005E2711">
        <w:rPr>
          <w:rFonts w:ascii="Cambria" w:hAnsi="Cambria"/>
        </w:rPr>
        <w:t>].</w:t>
      </w:r>
    </w:p>
    <w:p w14:paraId="769FAC5C" w14:textId="77777777" w:rsidR="00635048" w:rsidRDefault="00635048" w:rsidP="00415F57">
      <w:pPr>
        <w:rPr>
          <w:rFonts w:ascii="Cambria" w:hAnsi="Cambria"/>
          <w:highlight w:val="yellow"/>
        </w:rPr>
      </w:pPr>
    </w:p>
    <w:p w14:paraId="3C0BC8BB" w14:textId="4DC0C057" w:rsidR="0085723C" w:rsidRDefault="00635048" w:rsidP="00415F57">
      <w:pPr>
        <w:rPr>
          <w:rFonts w:ascii="Cambria" w:hAnsi="Cambria"/>
        </w:rPr>
      </w:pPr>
      <w:r w:rsidRPr="00071818">
        <w:rPr>
          <w:rFonts w:ascii="Cambria" w:hAnsi="Cambria"/>
          <w:highlight w:val="yellow"/>
        </w:rPr>
        <w:t>Insert Partner quote</w:t>
      </w:r>
    </w:p>
    <w:p w14:paraId="43A04472" w14:textId="77777777" w:rsidR="00635048" w:rsidRDefault="00635048" w:rsidP="00415F57">
      <w:pPr>
        <w:rPr>
          <w:rFonts w:ascii="Cambria" w:hAnsi="Cambria"/>
        </w:rPr>
      </w:pPr>
    </w:p>
    <w:p w14:paraId="78E8E90C" w14:textId="66A42EB2" w:rsidR="00F622B4" w:rsidRDefault="00726A1C" w:rsidP="00415F57">
      <w:pPr>
        <w:rPr>
          <w:rFonts w:ascii="Cambria" w:hAnsi="Cambria"/>
        </w:rPr>
      </w:pPr>
      <w:r>
        <w:rPr>
          <w:rFonts w:ascii="Cambria" w:hAnsi="Cambria"/>
        </w:rPr>
        <w:t>The Arbor Day Foundation is the world’s largest membership nonprofit dedicated to planting trees</w:t>
      </w:r>
      <w:r w:rsidR="006700A8">
        <w:rPr>
          <w:rFonts w:ascii="Cambria" w:hAnsi="Cambria"/>
        </w:rPr>
        <w:t xml:space="preserve">. </w:t>
      </w:r>
      <w:r w:rsidR="00406624">
        <w:rPr>
          <w:rFonts w:ascii="Cambria" w:hAnsi="Cambria"/>
        </w:rPr>
        <w:t>The Foundation’s</w:t>
      </w:r>
      <w:r w:rsidR="006700A8" w:rsidRPr="006700A8">
        <w:rPr>
          <w:rFonts w:ascii="Cambria" w:hAnsi="Cambria"/>
        </w:rPr>
        <w:t xml:space="preserve"> Community Tree Recovery Program identif</w:t>
      </w:r>
      <w:r w:rsidR="00406624">
        <w:rPr>
          <w:rFonts w:ascii="Cambria" w:hAnsi="Cambria"/>
        </w:rPr>
        <w:t>ies</w:t>
      </w:r>
      <w:r w:rsidR="006700A8" w:rsidRPr="006700A8">
        <w:rPr>
          <w:rFonts w:ascii="Cambria" w:hAnsi="Cambria"/>
        </w:rPr>
        <w:t xml:space="preserve"> and help</w:t>
      </w:r>
      <w:r w:rsidR="00406624">
        <w:rPr>
          <w:rFonts w:ascii="Cambria" w:hAnsi="Cambria"/>
        </w:rPr>
        <w:t>s</w:t>
      </w:r>
      <w:r w:rsidR="006700A8" w:rsidRPr="006700A8">
        <w:rPr>
          <w:rFonts w:ascii="Cambria" w:hAnsi="Cambria"/>
        </w:rPr>
        <w:t xml:space="preserve"> communities affected by natural disasters by relying on a vast network of local community tree-planting organizations.</w:t>
      </w:r>
    </w:p>
    <w:p w14:paraId="4E4EC49D" w14:textId="30B209C7" w:rsidR="0085723C" w:rsidRDefault="0085723C" w:rsidP="00415F57">
      <w:pPr>
        <w:rPr>
          <w:rFonts w:ascii="Cambria" w:hAnsi="Cambria"/>
        </w:rPr>
      </w:pPr>
    </w:p>
    <w:p w14:paraId="392DE299" w14:textId="6D80345A" w:rsidR="0085723C" w:rsidRDefault="00D16CBC" w:rsidP="00415F57">
      <w:pPr>
        <w:rPr>
          <w:rFonts w:ascii="Cambria" w:hAnsi="Cambria"/>
        </w:rPr>
      </w:pPr>
      <w:r w:rsidRPr="00D16CBC">
        <w:rPr>
          <w:rFonts w:ascii="Cambria" w:hAnsi="Cambria"/>
        </w:rPr>
        <w:t>“</w:t>
      </w:r>
      <w:r w:rsidR="004415FA">
        <w:rPr>
          <w:rFonts w:ascii="Cambria" w:hAnsi="Cambria"/>
        </w:rPr>
        <w:t xml:space="preserve">Trees are an </w:t>
      </w:r>
      <w:r w:rsidR="00590474">
        <w:rPr>
          <w:rFonts w:ascii="Cambria" w:hAnsi="Cambria"/>
        </w:rPr>
        <w:t>ever-present</w:t>
      </w:r>
      <w:r w:rsidR="004415FA">
        <w:rPr>
          <w:rFonts w:ascii="Cambria" w:hAnsi="Cambria"/>
        </w:rPr>
        <w:t xml:space="preserve"> part of our natural landscape</w:t>
      </w:r>
      <w:r w:rsidR="00017947">
        <w:rPr>
          <w:rFonts w:ascii="Cambria" w:hAnsi="Cambria"/>
        </w:rPr>
        <w:t>, and we get used to seeing them every day in our neighborhoods</w:t>
      </w:r>
      <w:r w:rsidRPr="00D16CBC">
        <w:rPr>
          <w:rFonts w:ascii="Cambria" w:hAnsi="Cambria"/>
        </w:rPr>
        <w:t xml:space="preserve">,” said Dan Lambe, </w:t>
      </w:r>
      <w:r w:rsidR="005C6758">
        <w:rPr>
          <w:rFonts w:ascii="Cambria" w:hAnsi="Cambria"/>
        </w:rPr>
        <w:t xml:space="preserve">chief executive </w:t>
      </w:r>
      <w:r w:rsidR="00355BF5">
        <w:rPr>
          <w:rFonts w:ascii="Cambria" w:hAnsi="Cambria"/>
        </w:rPr>
        <w:t>of the Arbor Day Foundation</w:t>
      </w:r>
      <w:r w:rsidRPr="00D16CBC">
        <w:rPr>
          <w:rFonts w:ascii="Cambria" w:hAnsi="Cambria"/>
        </w:rPr>
        <w:t>. “</w:t>
      </w:r>
      <w:r w:rsidR="00590474">
        <w:rPr>
          <w:rFonts w:ascii="Cambria" w:hAnsi="Cambria"/>
        </w:rPr>
        <w:t>R</w:t>
      </w:r>
      <w:r w:rsidR="008B6831">
        <w:rPr>
          <w:rFonts w:ascii="Cambria" w:hAnsi="Cambria"/>
        </w:rPr>
        <w:t>e</w:t>
      </w:r>
      <w:r w:rsidR="00F77F14">
        <w:rPr>
          <w:rFonts w:ascii="Cambria" w:hAnsi="Cambria"/>
        </w:rPr>
        <w:t>placing</w:t>
      </w:r>
      <w:r w:rsidR="008B6831">
        <w:rPr>
          <w:rFonts w:ascii="Cambria" w:hAnsi="Cambria"/>
        </w:rPr>
        <w:t xml:space="preserve"> trees lost due to pest infestations is a vital step in </w:t>
      </w:r>
      <w:r w:rsidR="00363531">
        <w:rPr>
          <w:rFonts w:ascii="Cambria" w:hAnsi="Cambria"/>
        </w:rPr>
        <w:t>maintaining and caring for our urban forests</w:t>
      </w:r>
      <w:r w:rsidR="007C5991">
        <w:rPr>
          <w:rFonts w:ascii="Cambria" w:hAnsi="Cambria"/>
        </w:rPr>
        <w:t>.</w:t>
      </w:r>
      <w:r w:rsidR="005A42C3">
        <w:rPr>
          <w:rFonts w:ascii="Cambria" w:hAnsi="Cambria"/>
        </w:rPr>
        <w:t xml:space="preserve">” </w:t>
      </w:r>
    </w:p>
    <w:p w14:paraId="5D2C10BD" w14:textId="77777777" w:rsidR="00071818" w:rsidRDefault="00071818" w:rsidP="00071818">
      <w:pPr>
        <w:rPr>
          <w:rFonts w:ascii="Cambria" w:hAnsi="Cambria"/>
        </w:rPr>
      </w:pPr>
    </w:p>
    <w:p w14:paraId="167C1158" w14:textId="0E12D0D9" w:rsidR="0085723C" w:rsidRDefault="00071818" w:rsidP="00071818">
      <w:pPr>
        <w:rPr>
          <w:rFonts w:ascii="Cambria" w:hAnsi="Cambria"/>
        </w:rPr>
      </w:pPr>
      <w:r w:rsidRPr="00071818">
        <w:rPr>
          <w:rFonts w:ascii="Cambria" w:hAnsi="Cambria"/>
          <w:highlight w:val="yellow"/>
        </w:rPr>
        <w:t xml:space="preserve">Insert </w:t>
      </w:r>
      <w:r w:rsidR="00924168" w:rsidRPr="00924168">
        <w:rPr>
          <w:rFonts w:ascii="Cambria" w:hAnsi="Cambria"/>
          <w:highlight w:val="yellow"/>
        </w:rPr>
        <w:t>Pest Infestation information</w:t>
      </w:r>
      <w:r w:rsidR="00924168">
        <w:rPr>
          <w:rFonts w:ascii="Cambria" w:hAnsi="Cambria"/>
        </w:rPr>
        <w:t xml:space="preserve"> </w:t>
      </w:r>
    </w:p>
    <w:p w14:paraId="3AEBC615" w14:textId="77777777" w:rsidR="00071818" w:rsidRDefault="00071818" w:rsidP="00071818">
      <w:pPr>
        <w:rPr>
          <w:rFonts w:ascii="Cambria" w:hAnsi="Cambria"/>
        </w:rPr>
      </w:pPr>
    </w:p>
    <w:p w14:paraId="3817E11C" w14:textId="3A33AAB4" w:rsidR="00A55E70" w:rsidRPr="00A55E70" w:rsidRDefault="00AF6650" w:rsidP="00A55E70">
      <w:pPr>
        <w:rPr>
          <w:rFonts w:ascii="Times New Roman" w:hAnsi="Times New Roman" w:cs="Times New Roman"/>
        </w:rPr>
      </w:pPr>
      <w:r w:rsidRPr="00AF6650">
        <w:rPr>
          <w:rFonts w:ascii="Cambria" w:hAnsi="Cambria"/>
        </w:rPr>
        <w:t xml:space="preserve">These new trees will be free of charge and help to replace trees damaged and destroyed by </w:t>
      </w:r>
      <w:r w:rsidR="00A00E9F">
        <w:rPr>
          <w:rFonts w:ascii="Cambria" w:hAnsi="Cambria"/>
        </w:rPr>
        <w:t>[</w:t>
      </w:r>
      <w:r w:rsidR="00351B4F" w:rsidRPr="00B206CF">
        <w:rPr>
          <w:rFonts w:ascii="Cambria" w:hAnsi="Cambria"/>
          <w:highlight w:val="yellow"/>
        </w:rPr>
        <w:t>Pest Infestat</w:t>
      </w:r>
      <w:r w:rsidR="00B206CF" w:rsidRPr="00B206CF">
        <w:rPr>
          <w:rFonts w:ascii="Cambria" w:hAnsi="Cambria"/>
          <w:highlight w:val="yellow"/>
        </w:rPr>
        <w:t>ion</w:t>
      </w:r>
      <w:r w:rsidR="00A00E9F">
        <w:rPr>
          <w:rFonts w:ascii="Cambria" w:hAnsi="Cambria"/>
        </w:rPr>
        <w:t>]</w:t>
      </w:r>
      <w:r w:rsidRPr="00AF6650">
        <w:rPr>
          <w:rFonts w:ascii="Cambria" w:hAnsi="Cambria"/>
        </w:rPr>
        <w:t>.</w:t>
      </w:r>
      <w:r w:rsidR="00A55E70">
        <w:rPr>
          <w:rFonts w:ascii="Cambria" w:hAnsi="Cambria"/>
        </w:rPr>
        <w:t xml:space="preserve"> </w:t>
      </w:r>
      <w:r w:rsidR="00A55E70" w:rsidRPr="00A55E70">
        <w:rPr>
          <w:rFonts w:ascii="Times New Roman" w:hAnsi="Times New Roman" w:cs="Times New Roman"/>
        </w:rPr>
        <w:t xml:space="preserve">The Arbor Day Foundation’s </w:t>
      </w:r>
      <w:hyperlink r:id="rId6" w:history="1">
        <w:r w:rsidR="00A55E70" w:rsidRPr="00A55E70">
          <w:rPr>
            <w:rFonts w:ascii="Times New Roman" w:hAnsi="Times New Roman" w:cs="Times New Roman"/>
            <w:color w:val="0000FF"/>
            <w:u w:val="single"/>
          </w:rPr>
          <w:t>Community Tree Recovery</w:t>
        </w:r>
      </w:hyperlink>
      <w:r w:rsidR="00A55E70" w:rsidRPr="00A55E70">
        <w:rPr>
          <w:rFonts w:ascii="Times New Roman" w:hAnsi="Times New Roman" w:cs="Times New Roman"/>
          <w:color w:val="0000FF"/>
          <w:u w:val="single"/>
        </w:rPr>
        <w:t xml:space="preserve"> program</w:t>
      </w:r>
      <w:r w:rsidR="00A55E70" w:rsidRPr="00A55E70">
        <w:rPr>
          <w:rFonts w:ascii="Times New Roman" w:hAnsi="Times New Roman" w:cs="Times New Roman"/>
        </w:rPr>
        <w:t>, a national program underwritten by FedEx and Foundation members, aims to replace trees in communities affected by natural disasters throughout the United States. The program has held more than 1050 events, distributing more than 5.3 million trees since its inception.</w:t>
      </w:r>
    </w:p>
    <w:p w14:paraId="7FC9ED74" w14:textId="77777777" w:rsidR="00A55E70" w:rsidRPr="00A55E70" w:rsidRDefault="00A55E70" w:rsidP="00A55E70">
      <w:pPr>
        <w:spacing w:line="259" w:lineRule="auto"/>
        <w:rPr>
          <w:rFonts w:ascii="Times New Roman" w:hAnsi="Times New Roman" w:cs="Times New Roman"/>
        </w:rPr>
      </w:pPr>
    </w:p>
    <w:p w14:paraId="5AF9ECAB" w14:textId="213B914E" w:rsidR="00415F57" w:rsidRPr="00DA1CE2" w:rsidRDefault="00A55E70" w:rsidP="00DA1CE2">
      <w:pPr>
        <w:spacing w:line="259" w:lineRule="auto"/>
        <w:rPr>
          <w:rFonts w:ascii="Times New Roman" w:hAnsi="Times New Roman" w:cs="Times New Roman"/>
        </w:rPr>
      </w:pPr>
      <w:r w:rsidRPr="00A55E70">
        <w:rPr>
          <w:rFonts w:ascii="Times New Roman" w:hAnsi="Times New Roman" w:cs="Times New Roman"/>
        </w:rPr>
        <w:t xml:space="preserve">To donate to the recovery efforts supported by this campaign or others across the country please visit </w:t>
      </w:r>
      <w:hyperlink r:id="rId7" w:history="1">
        <w:r w:rsidRPr="00A55E70">
          <w:rPr>
            <w:rFonts w:ascii="Times New Roman" w:hAnsi="Times New Roman" w:cs="Times New Roman"/>
            <w:color w:val="0070C0"/>
            <w:u w:val="single"/>
          </w:rPr>
          <w:t>arborday.org/recovery</w:t>
        </w:r>
      </w:hyperlink>
      <w:hyperlink r:id="rId8" w:history="1"/>
    </w:p>
    <w:p w14:paraId="40F9446C" w14:textId="77777777" w:rsidR="00415F57" w:rsidRPr="00A85809" w:rsidRDefault="00415F57" w:rsidP="00415F57">
      <w:pPr>
        <w:rPr>
          <w:rFonts w:ascii="Cambria" w:hAnsi="Cambria"/>
        </w:rPr>
      </w:pPr>
    </w:p>
    <w:p w14:paraId="35C2B715" w14:textId="77777777" w:rsidR="00415F57" w:rsidRPr="00A85809" w:rsidRDefault="00415F57" w:rsidP="00415F57">
      <w:pPr>
        <w:rPr>
          <w:rFonts w:ascii="Cambria" w:hAnsi="Cambria"/>
          <w:b/>
          <w:bCs/>
        </w:rPr>
      </w:pPr>
      <w:r w:rsidRPr="00A85809">
        <w:rPr>
          <w:rFonts w:ascii="Cambria" w:hAnsi="Cambria"/>
          <w:b/>
          <w:bCs/>
        </w:rPr>
        <w:t>About the Arbor Day Foundation</w:t>
      </w:r>
    </w:p>
    <w:p w14:paraId="42A680D0" w14:textId="77777777" w:rsidR="00AF337C" w:rsidRDefault="00AF337C" w:rsidP="00AF337C">
      <w:pPr>
        <w:rPr>
          <w:rFonts w:ascii="Cambria" w:hAnsi="Cambria"/>
        </w:rPr>
      </w:pPr>
      <w:bookmarkStart w:id="0" w:name="_Hlk122511178"/>
      <w:bookmarkStart w:id="1" w:name="_Hlk122511396"/>
      <w:r>
        <w:rPr>
          <w:rStyle w:val="normaltextrun"/>
          <w:rFonts w:ascii="Cambria" w:hAnsi="Cambria"/>
          <w:color w:val="000000"/>
          <w:shd w:val="clear" w:color="auto" w:fill="FFFFFF"/>
        </w:rPr>
        <w:lastRenderedPageBreak/>
        <w:t xml:space="preserve">Founded in 1972, the Arbor Day Foundation is the world’s largest membership nonprofit organization dedicated to planting trees. With a focus in communities and forests of greatest need, the Foundation — alongside its more than 1 million members, supporters and valued partners — has helped to plant nearly 500 million trees in more than 50 countries. Guided by its mission to inspire people to plant, nurture and celebrate trees, the Arbor Day Foundation is committed to unlocking the power of trees to help solve critical issues facing people and the planet. Learn more about the impact of the Arbor Day Foundation at </w:t>
      </w:r>
      <w:hyperlink r:id="rId9" w:tgtFrame="_blank" w:history="1">
        <w:r>
          <w:rPr>
            <w:rStyle w:val="normaltextrun"/>
            <w:rFonts w:ascii="Cambria" w:hAnsi="Cambria" w:cs="Segoe UI"/>
            <w:color w:val="0563C1"/>
            <w:u w:val="single"/>
            <w:shd w:val="clear" w:color="auto" w:fill="FFFFFF"/>
          </w:rPr>
          <w:t>arborday.org</w:t>
        </w:r>
      </w:hyperlink>
      <w:r>
        <w:rPr>
          <w:rStyle w:val="normaltextrun"/>
          <w:rFonts w:ascii="Cambria" w:hAnsi="Cambria"/>
          <w:color w:val="000000"/>
          <w:shd w:val="clear" w:color="auto" w:fill="FFFFFF"/>
        </w:rPr>
        <w:t>.</w:t>
      </w:r>
      <w:r>
        <w:rPr>
          <w:rStyle w:val="eop"/>
          <w:rFonts w:ascii="Cambria" w:hAnsi="Cambria"/>
          <w:color w:val="000000"/>
          <w:shd w:val="clear" w:color="auto" w:fill="FFFFFF"/>
        </w:rPr>
        <w:t> </w:t>
      </w:r>
      <w:bookmarkEnd w:id="1"/>
    </w:p>
    <w:bookmarkEnd w:id="0"/>
    <w:p w14:paraId="400002B1" w14:textId="0C5C5CCF" w:rsidR="00415F57" w:rsidRDefault="00415F57" w:rsidP="00415F57">
      <w:pPr>
        <w:rPr>
          <w:rFonts w:ascii="Cambria" w:hAnsi="Cambria"/>
        </w:rPr>
      </w:pPr>
    </w:p>
    <w:p w14:paraId="4E613310" w14:textId="075B2276" w:rsidR="00E81099" w:rsidRDefault="00E81099" w:rsidP="00415F57">
      <w:pPr>
        <w:rPr>
          <w:rFonts w:ascii="Cambria" w:hAnsi="Cambria"/>
        </w:rPr>
      </w:pPr>
      <w:r w:rsidRPr="00E81099">
        <w:rPr>
          <w:rFonts w:ascii="Cambria" w:hAnsi="Cambria"/>
          <w:highlight w:val="yellow"/>
        </w:rPr>
        <w:t>Insert Boiler Plates of Supporting Organizations</w:t>
      </w:r>
    </w:p>
    <w:p w14:paraId="0B107CB7" w14:textId="77777777" w:rsidR="00E81099" w:rsidRPr="00A85809" w:rsidRDefault="00E81099" w:rsidP="00415F57">
      <w:pPr>
        <w:rPr>
          <w:rFonts w:ascii="Cambria" w:hAnsi="Cambria"/>
        </w:rPr>
      </w:pPr>
    </w:p>
    <w:p w14:paraId="5B740B14" w14:textId="77777777" w:rsidR="00415F57" w:rsidRPr="00A85809" w:rsidRDefault="00415F57" w:rsidP="00415F57">
      <w:pPr>
        <w:jc w:val="center"/>
        <w:rPr>
          <w:rFonts w:ascii="Cambria" w:hAnsi="Cambria"/>
        </w:rPr>
      </w:pPr>
      <w:r w:rsidRPr="00A85809">
        <w:rPr>
          <w:rFonts w:ascii="Cambria" w:hAnsi="Cambria"/>
        </w:rPr>
        <w:t># # #</w:t>
      </w:r>
    </w:p>
    <w:p w14:paraId="62220E2E" w14:textId="77777777" w:rsidR="00374691" w:rsidRPr="00415F57" w:rsidRDefault="00374691" w:rsidP="00415F57"/>
    <w:sectPr w:rsidR="00374691" w:rsidRPr="00415F57" w:rsidSect="00EA7AD9">
      <w:headerReference w:type="even" r:id="rId10"/>
      <w:headerReference w:type="default" r:id="rId11"/>
      <w:headerReference w:type="first" r:id="rId12"/>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B9B3" w14:textId="77777777" w:rsidR="00C944DB" w:rsidRDefault="00C944DB" w:rsidP="000A0505">
      <w:r>
        <w:separator/>
      </w:r>
    </w:p>
  </w:endnote>
  <w:endnote w:type="continuationSeparator" w:id="0">
    <w:p w14:paraId="0A5A66A7" w14:textId="77777777" w:rsidR="00C944DB" w:rsidRDefault="00C944DB" w:rsidP="000A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9FCC" w14:textId="77777777" w:rsidR="00C944DB" w:rsidRDefault="00C944DB" w:rsidP="000A0505">
      <w:r>
        <w:separator/>
      </w:r>
    </w:p>
  </w:footnote>
  <w:footnote w:type="continuationSeparator" w:id="0">
    <w:p w14:paraId="005D7373" w14:textId="77777777" w:rsidR="00C944DB" w:rsidRDefault="00C944DB" w:rsidP="000A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C414" w14:textId="77777777" w:rsidR="000A0505" w:rsidRDefault="00000000">
    <w:pPr>
      <w:pStyle w:val="Header"/>
    </w:pPr>
    <w:r>
      <w:rPr>
        <w:noProof/>
      </w:rPr>
      <w:pict w14:anchorId="1E26F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8" o:spid="_x0000_s1027" type="#_x0000_t75" alt="" style="position:absolute;margin-left:0;margin-top:0;width:612pt;height:754.1pt;z-index:-251658752;mso-wrap-edited:f;mso-width-percent:0;mso-height-percent:0;mso-position-horizontal:center;mso-position-horizontal-relative:margin;mso-position-vertical:center;mso-position-vertical-relative:margin;mso-width-percent:0;mso-height-percent:0" o:allowincell="f">
          <v:imagedata r:id="rId1" o:title="50th Anniversary Electronic Letterhead_watermark_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784E" w14:textId="0715A77E" w:rsidR="000A0505" w:rsidRDefault="00AF337C">
    <w:pPr>
      <w:pStyle w:val="Header"/>
    </w:pPr>
    <w:r>
      <w:rPr>
        <w:noProof/>
      </w:rPr>
      <w:drawing>
        <wp:anchor distT="0" distB="0" distL="114300" distR="114300" simplePos="0" relativeHeight="251659776" behindDoc="0" locked="0" layoutInCell="1" allowOverlap="1" wp14:anchorId="64C73469" wp14:editId="51EDB617">
          <wp:simplePos x="0" y="0"/>
          <wp:positionH relativeFrom="column">
            <wp:posOffset>3429000</wp:posOffset>
          </wp:positionH>
          <wp:positionV relativeFrom="paragraph">
            <wp:posOffset>64135</wp:posOffset>
          </wp:positionV>
          <wp:extent cx="2862072" cy="475488"/>
          <wp:effectExtent l="0" t="0" r="0" b="0"/>
          <wp:wrapSquare wrapText="bothSides"/>
          <wp:docPr id="87904349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2072" cy="47548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A3A2" w14:textId="77777777" w:rsidR="000A0505" w:rsidRDefault="00000000">
    <w:pPr>
      <w:pStyle w:val="Header"/>
    </w:pPr>
    <w:r>
      <w:rPr>
        <w:noProof/>
      </w:rPr>
      <w:pict w14:anchorId="24D6E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7" o:spid="_x0000_s1025" type="#_x0000_t75" alt="" style="position:absolute;margin-left:0;margin-top:0;width:612pt;height:754.1pt;z-index:-251659776;mso-wrap-edited:f;mso-width-percent:0;mso-height-percent:0;mso-position-horizontal:center;mso-position-horizontal-relative:margin;mso-position-vertical:center;mso-position-vertical-relative:margin;mso-width-percent:0;mso-height-percent:0" o:allowincell="f">
          <v:imagedata r:id="rId1" o:title="50th Anniversary Electronic Letterhead_watermark_N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jU2Mre0MLQ0NTFS0lEKTi0uzszPAykwqgUAjCe2KCwAAAA="/>
  </w:docVars>
  <w:rsids>
    <w:rsidRoot w:val="000A0505"/>
    <w:rsid w:val="0001051C"/>
    <w:rsid w:val="00013F90"/>
    <w:rsid w:val="00017947"/>
    <w:rsid w:val="00034B4F"/>
    <w:rsid w:val="00071818"/>
    <w:rsid w:val="00093AF4"/>
    <w:rsid w:val="000A0505"/>
    <w:rsid w:val="00111C7E"/>
    <w:rsid w:val="00140902"/>
    <w:rsid w:val="00172F80"/>
    <w:rsid w:val="00182ABA"/>
    <w:rsid w:val="001D26B3"/>
    <w:rsid w:val="00217AF4"/>
    <w:rsid w:val="00257A2E"/>
    <w:rsid w:val="00284C21"/>
    <w:rsid w:val="002957CC"/>
    <w:rsid w:val="002A68CD"/>
    <w:rsid w:val="002B5534"/>
    <w:rsid w:val="002D6754"/>
    <w:rsid w:val="003139FE"/>
    <w:rsid w:val="00351B4F"/>
    <w:rsid w:val="00355BF5"/>
    <w:rsid w:val="00363531"/>
    <w:rsid w:val="00374691"/>
    <w:rsid w:val="003B2271"/>
    <w:rsid w:val="003D21A7"/>
    <w:rsid w:val="003F1ED8"/>
    <w:rsid w:val="00406624"/>
    <w:rsid w:val="00415F57"/>
    <w:rsid w:val="004415FA"/>
    <w:rsid w:val="004472B8"/>
    <w:rsid w:val="004828A9"/>
    <w:rsid w:val="004D10A6"/>
    <w:rsid w:val="004D7CE7"/>
    <w:rsid w:val="004E7EA9"/>
    <w:rsid w:val="00517328"/>
    <w:rsid w:val="0057506D"/>
    <w:rsid w:val="005764EA"/>
    <w:rsid w:val="005853A8"/>
    <w:rsid w:val="00590474"/>
    <w:rsid w:val="005A42C3"/>
    <w:rsid w:val="005B6A40"/>
    <w:rsid w:val="005C6758"/>
    <w:rsid w:val="005E2711"/>
    <w:rsid w:val="006275F3"/>
    <w:rsid w:val="00635048"/>
    <w:rsid w:val="006700A8"/>
    <w:rsid w:val="006B6740"/>
    <w:rsid w:val="006D4C5B"/>
    <w:rsid w:val="00726A1C"/>
    <w:rsid w:val="007C5991"/>
    <w:rsid w:val="007E0CEE"/>
    <w:rsid w:val="007F47DC"/>
    <w:rsid w:val="008076F7"/>
    <w:rsid w:val="0085723C"/>
    <w:rsid w:val="00866EA2"/>
    <w:rsid w:val="00873164"/>
    <w:rsid w:val="00875D76"/>
    <w:rsid w:val="008B6831"/>
    <w:rsid w:val="008F6A68"/>
    <w:rsid w:val="00911F06"/>
    <w:rsid w:val="00924168"/>
    <w:rsid w:val="009E2E97"/>
    <w:rsid w:val="00A00E9F"/>
    <w:rsid w:val="00A24500"/>
    <w:rsid w:val="00A4761B"/>
    <w:rsid w:val="00A55E70"/>
    <w:rsid w:val="00AA76F5"/>
    <w:rsid w:val="00AF337C"/>
    <w:rsid w:val="00AF6650"/>
    <w:rsid w:val="00B14D0B"/>
    <w:rsid w:val="00B206CF"/>
    <w:rsid w:val="00B45296"/>
    <w:rsid w:val="00B57729"/>
    <w:rsid w:val="00B77088"/>
    <w:rsid w:val="00B83293"/>
    <w:rsid w:val="00BD3944"/>
    <w:rsid w:val="00C32CA1"/>
    <w:rsid w:val="00C66910"/>
    <w:rsid w:val="00C77B8A"/>
    <w:rsid w:val="00C86579"/>
    <w:rsid w:val="00C944DB"/>
    <w:rsid w:val="00CB0300"/>
    <w:rsid w:val="00CC66B4"/>
    <w:rsid w:val="00CF3247"/>
    <w:rsid w:val="00D03778"/>
    <w:rsid w:val="00D16CBC"/>
    <w:rsid w:val="00D5624E"/>
    <w:rsid w:val="00D95452"/>
    <w:rsid w:val="00DA1CE2"/>
    <w:rsid w:val="00DE1609"/>
    <w:rsid w:val="00E45E30"/>
    <w:rsid w:val="00E81099"/>
    <w:rsid w:val="00EA7AD9"/>
    <w:rsid w:val="00EA7D4C"/>
    <w:rsid w:val="00F609B4"/>
    <w:rsid w:val="00F622B4"/>
    <w:rsid w:val="00F77F14"/>
    <w:rsid w:val="00F82665"/>
    <w:rsid w:val="00FD732F"/>
    <w:rsid w:val="00FE17DC"/>
    <w:rsid w:val="00FE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60AA4"/>
  <w15:chartTrackingRefBased/>
  <w15:docId w15:val="{F81E08D6-6651-49B5-93F7-90687F95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05"/>
    <w:pPr>
      <w:tabs>
        <w:tab w:val="center" w:pos="4680"/>
        <w:tab w:val="right" w:pos="9360"/>
      </w:tabs>
    </w:pPr>
  </w:style>
  <w:style w:type="character" w:customStyle="1" w:styleId="HeaderChar">
    <w:name w:val="Header Char"/>
    <w:basedOn w:val="DefaultParagraphFont"/>
    <w:link w:val="Header"/>
    <w:uiPriority w:val="99"/>
    <w:rsid w:val="000A0505"/>
  </w:style>
  <w:style w:type="paragraph" w:styleId="Footer">
    <w:name w:val="footer"/>
    <w:basedOn w:val="Normal"/>
    <w:link w:val="FooterChar"/>
    <w:uiPriority w:val="99"/>
    <w:unhideWhenUsed/>
    <w:rsid w:val="000A0505"/>
    <w:pPr>
      <w:tabs>
        <w:tab w:val="center" w:pos="4680"/>
        <w:tab w:val="right" w:pos="9360"/>
      </w:tabs>
    </w:pPr>
  </w:style>
  <w:style w:type="character" w:customStyle="1" w:styleId="FooterChar">
    <w:name w:val="Footer Char"/>
    <w:basedOn w:val="DefaultParagraphFont"/>
    <w:link w:val="Footer"/>
    <w:uiPriority w:val="99"/>
    <w:rsid w:val="000A0505"/>
  </w:style>
  <w:style w:type="character" w:styleId="Hyperlink">
    <w:name w:val="Hyperlink"/>
    <w:uiPriority w:val="99"/>
    <w:unhideWhenUsed/>
    <w:rsid w:val="00415F57"/>
    <w:rPr>
      <w:color w:val="0563C1"/>
      <w:u w:val="single"/>
    </w:rPr>
  </w:style>
  <w:style w:type="character" w:customStyle="1" w:styleId="normaltextrun">
    <w:name w:val="normaltextrun"/>
    <w:basedOn w:val="DefaultParagraphFont"/>
    <w:rsid w:val="00415F57"/>
  </w:style>
  <w:style w:type="paragraph" w:styleId="Revision">
    <w:name w:val="Revision"/>
    <w:hidden/>
    <w:uiPriority w:val="99"/>
    <w:semiHidden/>
    <w:rsid w:val="005E2711"/>
    <w:rPr>
      <w:sz w:val="24"/>
      <w:szCs w:val="24"/>
    </w:rPr>
  </w:style>
  <w:style w:type="character" w:styleId="CommentReference">
    <w:name w:val="annotation reference"/>
    <w:uiPriority w:val="99"/>
    <w:semiHidden/>
    <w:unhideWhenUsed/>
    <w:rsid w:val="005E2711"/>
    <w:rPr>
      <w:sz w:val="16"/>
      <w:szCs w:val="16"/>
    </w:rPr>
  </w:style>
  <w:style w:type="paragraph" w:styleId="CommentText">
    <w:name w:val="annotation text"/>
    <w:basedOn w:val="Normal"/>
    <w:link w:val="CommentTextChar"/>
    <w:uiPriority w:val="99"/>
    <w:semiHidden/>
    <w:unhideWhenUsed/>
    <w:rsid w:val="005E2711"/>
    <w:rPr>
      <w:sz w:val="20"/>
      <w:szCs w:val="20"/>
    </w:rPr>
  </w:style>
  <w:style w:type="character" w:customStyle="1" w:styleId="CommentTextChar">
    <w:name w:val="Comment Text Char"/>
    <w:basedOn w:val="DefaultParagraphFont"/>
    <w:link w:val="CommentText"/>
    <w:uiPriority w:val="99"/>
    <w:semiHidden/>
    <w:rsid w:val="005E2711"/>
  </w:style>
  <w:style w:type="paragraph" w:styleId="CommentSubject">
    <w:name w:val="annotation subject"/>
    <w:basedOn w:val="CommentText"/>
    <w:next w:val="CommentText"/>
    <w:link w:val="CommentSubjectChar"/>
    <w:uiPriority w:val="99"/>
    <w:semiHidden/>
    <w:unhideWhenUsed/>
    <w:rsid w:val="005E2711"/>
    <w:rPr>
      <w:b/>
      <w:bCs/>
    </w:rPr>
  </w:style>
  <w:style w:type="character" w:customStyle="1" w:styleId="CommentSubjectChar">
    <w:name w:val="Comment Subject Char"/>
    <w:link w:val="CommentSubject"/>
    <w:uiPriority w:val="99"/>
    <w:semiHidden/>
    <w:rsid w:val="005E2711"/>
    <w:rPr>
      <w:b/>
      <w:bCs/>
    </w:rPr>
  </w:style>
  <w:style w:type="character" w:customStyle="1" w:styleId="eop">
    <w:name w:val="eop"/>
    <w:basedOn w:val="DefaultParagraphFont"/>
    <w:rsid w:val="00AF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5073">
      <w:bodyDiv w:val="1"/>
      <w:marLeft w:val="0"/>
      <w:marRight w:val="0"/>
      <w:marTop w:val="0"/>
      <w:marBottom w:val="0"/>
      <w:divBdr>
        <w:top w:val="none" w:sz="0" w:space="0" w:color="auto"/>
        <w:left w:val="none" w:sz="0" w:space="0" w:color="auto"/>
        <w:bottom w:val="none" w:sz="0" w:space="0" w:color="auto"/>
        <w:right w:val="none" w:sz="0" w:space="0" w:color="auto"/>
      </w:divBdr>
    </w:div>
    <w:div w:id="5281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rday.org/takeaction/community-tree-recovery/campaigns/texas.cf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borday.org/programs/community-tree-recovery/index.cfm?trackingid=545"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borday.org/programs/community-tree-recovery/?Trackingid=404"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rborda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Rankin</dc:creator>
  <cp:keywords/>
  <dc:description/>
  <cp:lastModifiedBy>Sarah Damlo</cp:lastModifiedBy>
  <cp:revision>4</cp:revision>
  <cp:lastPrinted>2021-12-16T22:08:00Z</cp:lastPrinted>
  <dcterms:created xsi:type="dcterms:W3CDTF">2022-01-31T16:19:00Z</dcterms:created>
  <dcterms:modified xsi:type="dcterms:W3CDTF">2022-12-21T16:58:00Z</dcterms:modified>
</cp:coreProperties>
</file>